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color w:val="0E7490"/>
                <w:sz w:val="44"/>
              </w:rPr>
              <w:t>FACTURA</w:t>
            </w:r>
          </w:p>
          <w:p>
            <w:r>
              <w:rPr>
                <w:color w:val="6B7280"/>
                <w:sz w:val="18"/>
              </w:rPr>
              <w:t>Empresa Ejemplo, S.L.</w:t>
            </w:r>
          </w:p>
          <w:p>
            <w:r>
              <w:rPr>
                <w:color w:val="6B7280"/>
                <w:sz w:val="18"/>
              </w:rPr>
              <w:t>CIF: B12345678</w:t>
            </w:r>
          </w:p>
          <w:p>
            <w:r>
              <w:rPr>
                <w:color w:val="6B7280"/>
                <w:sz w:val="18"/>
              </w:rPr>
              <w:t>Calle Mayor 1, 46001 Valencia</w:t>
            </w:r>
          </w:p>
          <w:p>
            <w:r>
              <w:rPr>
                <w:color w:val="6B7280"/>
                <w:sz w:val="18"/>
              </w:rPr>
              <w:t>empresa@ejemplo.com · 600 000 000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Nº: </w:t>
            </w:r>
            <w:r>
              <w:rPr>
                <w:sz w:val="20"/>
              </w:rPr>
              <w:t>2026-A-0042</w:t>
            </w:r>
          </w:p>
          <w:p>
            <w:r>
              <w:rPr>
                <w:b/>
                <w:sz w:val="20"/>
              </w:rPr>
              <w:t xml:space="preserve">Fecha de expedición: </w:t>
            </w:r>
            <w:r>
              <w:rPr>
                <w:sz w:val="20"/>
              </w:rPr>
              <w:t>01/10/2026</w:t>
            </w:r>
          </w:p>
          <w:p>
            <w:r>
              <w:rPr>
                <w:b/>
                <w:sz w:val="20"/>
              </w:rPr>
              <w:t xml:space="preserve">Fecha de la operación: </w:t>
            </w:r>
            <w:r>
              <w:rPr>
                <w:sz w:val="20"/>
              </w:rPr>
              <w:t>30/09/2026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12"/>
        </w:rPr>
      </w:r>
    </w:p>
    <w:p>
      <w:pPr>
        <w:spacing w:after="120" w:before="200"/>
      </w:pPr>
      <w:r>
        <w:rPr>
          <w:b/>
          <w:i w:val="0"/>
          <w:color w:val="0E7490"/>
          <w:sz w:val="22"/>
        </w:rPr>
        <w:t>Datos del cliente</w:t>
      </w:r>
    </w:p>
    <w:p>
      <w:pPr>
        <w:spacing w:after="120"/>
      </w:pPr>
      <w:r>
        <w:rPr>
          <w:b w:val="0"/>
          <w:i w:val="0"/>
          <w:color w:val="1F2937"/>
          <w:sz w:val="20"/>
        </w:rPr>
        <w:t>Cliente de Muestra, S.A. · NIF: A00000000 · Av. del Puerto 22, 46021 Valencia</w:t>
      </w:r>
    </w:p>
    <w:p>
      <w:pPr>
        <w:spacing w:after="120"/>
      </w:pPr>
      <w:r>
        <w:rPr>
          <w:b w:val="0"/>
          <w:i w:val="0"/>
          <w:color w:val="1F2937"/>
          <w:sz w:val="8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b/>
                <w:sz w:val="20"/>
              </w:rPr>
              <w:t>Descripción</w:t>
            </w:r>
          </w:p>
        </w:tc>
        <w:tc>
          <w:tcPr>
            <w:tcW w:type="dxa" w:w="2550"/>
          </w:tcPr>
          <w:p>
            <w:r/>
            <w:r>
              <w:rPr>
                <w:b/>
                <w:sz w:val="20"/>
              </w:rPr>
              <w:t>Cantidad</w:t>
            </w:r>
          </w:p>
        </w:tc>
        <w:tc>
          <w:tcPr>
            <w:tcW w:type="dxa" w:w="2550"/>
          </w:tcPr>
          <w:p>
            <w:r/>
            <w:r>
              <w:rPr>
                <w:b/>
                <w:sz w:val="20"/>
              </w:rPr>
              <w:t>Precio unit.</w:t>
            </w:r>
          </w:p>
        </w:tc>
        <w:tc>
          <w:tcPr>
            <w:tcW w:type="dxa" w:w="2550"/>
          </w:tcPr>
          <w:p>
            <w:r/>
            <w:r>
              <w:rPr>
                <w:b/>
                <w:sz w:val="20"/>
              </w:rPr>
              <w:t>Importe</w:t>
            </w:r>
          </w:p>
        </w:tc>
      </w:tr>
      <w:tr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Diseño de página web corporativa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850,00 €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850,00 €</w:t>
            </w:r>
          </w:p>
        </w:tc>
      </w:tr>
      <w:tr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Mantenimiento mensual (septiembre)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120,00 €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120,00 €</w:t>
            </w:r>
          </w:p>
        </w:tc>
      </w:tr>
      <w:tr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Horas extra de soporte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35,00 €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105,00 €</w:t>
            </w:r>
          </w:p>
        </w:tc>
      </w:tr>
      <w:tr>
        <w:tc>
          <w:tcPr>
            <w:tcW w:type="dxa" w:w="255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Base imponible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1.075,00 €</w:t>
            </w:r>
          </w:p>
        </w:tc>
      </w:tr>
      <w:tr>
        <w:tc>
          <w:tcPr>
            <w:tcW w:type="dxa" w:w="255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IVA 21 %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225,75 €</w:t>
            </w:r>
          </w:p>
        </w:tc>
      </w:tr>
      <w:tr>
        <w:tc>
          <w:tcPr>
            <w:tcW w:type="dxa" w:w="255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TOTAL FACTURA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20"/>
              </w:rPr>
              <w:t>1.300,75 €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12"/>
        </w:rPr>
      </w:r>
    </w:p>
    <w:p>
      <w:pPr>
        <w:spacing w:after="120"/>
      </w:pPr>
      <w:r>
        <w:rPr>
          <w:b w:val="0"/>
          <w:i w:val="0"/>
          <w:color w:val="1F2937"/>
          <w:sz w:val="20"/>
        </w:rPr>
        <w:t>Forma de pago: transferencia a ES00 0000 0000 0000 0000 0000 · Vencimiento: 31/10/2026</w:t>
      </w:r>
    </w:p>
    <w:p>
      <w:pPr>
        <w:spacing w:after="120"/>
      </w:pPr>
      <w:r>
        <w:rPr>
          <w:b w:val="0"/>
          <w:i w:val="0"/>
          <w:color w:val="1F2937"/>
          <w:sz w:val="12"/>
        </w:rPr>
      </w:r>
    </w:p>
    <w:p>
      <w:pPr>
        <w:spacing w:after="120" w:before="200"/>
      </w:pPr>
      <w:r>
        <w:rPr>
          <w:b/>
          <w:i w:val="0"/>
          <w:color w:val="0E7490"/>
          <w:sz w:val="22"/>
        </w:rPr>
        <w:t>Cómo rellenar esta factura en Word</w:t>
      </w:r>
    </w:p>
    <w:p>
      <w:pPr>
        <w:spacing w:after="120"/>
        <w:jc w:val="both"/>
      </w:pPr>
      <w:r>
        <w:rPr>
          <w:b w:val="0"/>
          <w:i w:val="0"/>
          <w:color w:val="1F2937"/>
          <w:sz w:val="18"/>
        </w:rPr>
        <w:t>• Word no recalcula: revisa a mano que Importe = Cantidad × Precio, que la base sume las líneas y que IVA y total cuadren. Si prefieres que se calcule solo, usa nuestra plantilla de factura en Excel.</w:t>
      </w:r>
    </w:p>
    <w:p>
      <w:pPr>
        <w:spacing w:after="120"/>
        <w:jc w:val="both"/>
      </w:pPr>
      <w:r>
        <w:rPr>
          <w:b w:val="0"/>
          <w:i w:val="0"/>
          <w:color w:val="1F2937"/>
          <w:sz w:val="18"/>
        </w:rPr>
        <w:t>• La numeración debe ser correlativa dentro de cada serie (p. ej. 2026-A-0042, 2026-A-0043…).</w:t>
      </w:r>
    </w:p>
    <w:p>
      <w:pPr>
        <w:spacing w:after="120"/>
        <w:jc w:val="both"/>
      </w:pPr>
      <w:r>
        <w:rPr>
          <w:b w:val="0"/>
          <w:i w:val="0"/>
          <w:color w:val="1F2937"/>
          <w:sz w:val="18"/>
        </w:rPr>
        <w:t>• Una factura completa debe incluir, entre otros: número y serie, fecha de expedición, nombre o razón social, NIF y domicilio de emisor y destinatario, descripción de la operación, base imponible, tipo de IVA, cuota y fecha de la operación si es distinta de la de expedición (art. 6 del Real Decreto 1619/2012).</w:t>
      </w:r>
    </w:p>
    <w:p>
      <w:pPr>
        <w:spacing w:after="120"/>
        <w:jc w:val="both"/>
      </w:pPr>
      <w:r>
        <w:rPr>
          <w:b w:val="0"/>
          <w:i w:val="0"/>
          <w:color w:val="1F2937"/>
          <w:sz w:val="18"/>
        </w:rPr>
        <w:t>• Si eres profesional y facturas a una empresa, añade la retención de IRPF (15 % general; 7 % el año de inicio y los dos siguientes) y réstala del total.</w:t>
      </w:r>
    </w:p>
    <w:p>
      <w:pPr>
        <w:spacing w:after="120"/>
        <w:jc w:val="both"/>
      </w:pPr>
      <w:r>
        <w:rPr>
          <w:b w:val="0"/>
          <w:i w:val="0"/>
          <w:color w:val="1F2937"/>
          <w:sz w:val="18"/>
        </w:rPr>
        <w:t>• Si tu operación está exenta de IVA, indica el artículo de la Ley 37/1992 que la ampara en lugar de la cuota.</w:t>
      </w:r>
    </w:p>
    <w:p>
      <w:pPr>
        <w:spacing w:after="0"/>
        <w:jc w:val="center"/>
      </w:pPr>
      <w:r>
        <w:rPr>
          <w:b w:val="0"/>
          <w:i/>
          <w:color w:val="6B7280"/>
          <w:sz w:val="16"/>
        </w:rPr>
        <w:t>Plantilla gratuita de PlantillaGratis.es — los datos son de ejemplo; sustituyelos por los tuyos.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